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5CEAF" w14:textId="6D4A4776" w:rsidR="00BC6B92" w:rsidRPr="00377872" w:rsidRDefault="00850B62" w:rsidP="00850B62">
      <w:pPr>
        <w:jc w:val="center"/>
        <w:rPr>
          <w:rFonts w:ascii="Arial" w:hAnsi="Arial"/>
        </w:rPr>
      </w:pPr>
      <w:r>
        <w:rPr>
          <w:rFonts w:ascii="Cambria" w:hAnsi="Cambria"/>
          <w:b/>
        </w:rPr>
        <w:t>U</w:t>
      </w:r>
      <w:r w:rsidR="00377872">
        <w:rPr>
          <w:rFonts w:ascii="Cambria" w:hAnsi="Cambria"/>
          <w:b/>
        </w:rPr>
        <w:t>nit 10</w:t>
      </w:r>
      <w:r w:rsidR="001960B9" w:rsidRPr="001960B9">
        <w:rPr>
          <w:rFonts w:ascii="Cambria" w:hAnsi="Cambria"/>
          <w:b/>
        </w:rPr>
        <w:t xml:space="preserve">: </w:t>
      </w:r>
      <w:r w:rsidR="00377872">
        <w:rPr>
          <w:rFonts w:ascii="Cambria" w:hAnsi="Cambria"/>
          <w:b/>
        </w:rPr>
        <w:t>Magnetism</w:t>
      </w:r>
      <w:r w:rsidR="00377872">
        <w:rPr>
          <w:rFonts w:ascii="Cambria" w:hAnsi="Cambria"/>
        </w:rPr>
        <w:t xml:space="preserve"> (50 points)</w:t>
      </w:r>
    </w:p>
    <w:tbl>
      <w:tblPr>
        <w:tblpPr w:leftFromText="180" w:rightFromText="180" w:vertAnchor="text" w:horzAnchor="margin" w:tblpXSpec="center" w:tblpY="245"/>
        <w:tblW w:w="9900" w:type="dxa"/>
        <w:tblLayout w:type="fixed"/>
        <w:tblCellMar>
          <w:left w:w="0" w:type="dxa"/>
          <w:right w:w="0" w:type="dxa"/>
        </w:tblCellMar>
        <w:tblLook w:val="0000" w:firstRow="0" w:lastRow="0" w:firstColumn="0" w:lastColumn="0" w:noHBand="0" w:noVBand="0"/>
      </w:tblPr>
      <w:tblGrid>
        <w:gridCol w:w="1980"/>
        <w:gridCol w:w="1980"/>
        <w:gridCol w:w="1980"/>
        <w:gridCol w:w="1980"/>
        <w:gridCol w:w="1980"/>
      </w:tblGrid>
      <w:tr w:rsidR="00BC6B92" w14:paraId="118FC8A4" w14:textId="77777777" w:rsidTr="00B21B63">
        <w:trPr>
          <w:trHeight w:val="264"/>
        </w:trPr>
        <w:tc>
          <w:tcPr>
            <w:tcW w:w="1980" w:type="dxa"/>
            <w:tcBorders>
              <w:top w:val="single" w:sz="8" w:space="0" w:color="auto"/>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41170EA7" w14:textId="77777777" w:rsidR="00BC6B92" w:rsidRDefault="00D72FAD" w:rsidP="001960B9">
            <w:pPr>
              <w:jc w:val="center"/>
              <w:rPr>
                <w:rFonts w:ascii="Arial" w:hAnsi="Arial"/>
                <w:sz w:val="18"/>
              </w:rPr>
            </w:pPr>
            <w:r>
              <w:rPr>
                <w:rFonts w:ascii="Arial" w:hAnsi="Arial"/>
                <w:sz w:val="18"/>
              </w:rPr>
              <w:t>Monday</w:t>
            </w:r>
          </w:p>
        </w:tc>
        <w:tc>
          <w:tcPr>
            <w:tcW w:w="1980" w:type="dxa"/>
            <w:tcBorders>
              <w:top w:val="single" w:sz="8" w:space="0" w:color="auto"/>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2C99F8E8" w14:textId="77777777" w:rsidR="00BC6B92" w:rsidRDefault="00D72FAD" w:rsidP="001960B9">
            <w:pPr>
              <w:jc w:val="center"/>
              <w:rPr>
                <w:rFonts w:ascii="Arial" w:hAnsi="Arial"/>
                <w:sz w:val="18"/>
              </w:rPr>
            </w:pPr>
            <w:r>
              <w:rPr>
                <w:rFonts w:ascii="Arial" w:hAnsi="Arial"/>
                <w:sz w:val="18"/>
              </w:rPr>
              <w:t>Tuesday</w:t>
            </w:r>
          </w:p>
        </w:tc>
        <w:tc>
          <w:tcPr>
            <w:tcW w:w="1980" w:type="dxa"/>
            <w:tcBorders>
              <w:top w:val="single" w:sz="8" w:space="0" w:color="auto"/>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29EEA6C3" w14:textId="77777777" w:rsidR="00BC6B92" w:rsidRDefault="00D72FAD" w:rsidP="001960B9">
            <w:pPr>
              <w:jc w:val="center"/>
              <w:rPr>
                <w:rFonts w:ascii="Arial" w:hAnsi="Arial"/>
                <w:sz w:val="18"/>
              </w:rPr>
            </w:pPr>
            <w:r>
              <w:rPr>
                <w:rFonts w:ascii="Arial" w:hAnsi="Arial"/>
                <w:sz w:val="18"/>
              </w:rPr>
              <w:t>Wednesday</w:t>
            </w:r>
          </w:p>
        </w:tc>
        <w:tc>
          <w:tcPr>
            <w:tcW w:w="1980" w:type="dxa"/>
            <w:tcBorders>
              <w:top w:val="single" w:sz="8" w:space="0" w:color="auto"/>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43804F72" w14:textId="77777777" w:rsidR="00BC6B92" w:rsidRDefault="00D72FAD" w:rsidP="001960B9">
            <w:pPr>
              <w:jc w:val="center"/>
              <w:rPr>
                <w:rFonts w:ascii="Arial" w:hAnsi="Arial"/>
                <w:sz w:val="18"/>
              </w:rPr>
            </w:pPr>
            <w:r>
              <w:rPr>
                <w:rFonts w:ascii="Arial" w:hAnsi="Arial"/>
                <w:sz w:val="18"/>
              </w:rPr>
              <w:t>Thursday</w:t>
            </w:r>
          </w:p>
        </w:tc>
        <w:tc>
          <w:tcPr>
            <w:tcW w:w="1980" w:type="dxa"/>
            <w:tcBorders>
              <w:top w:val="single" w:sz="8" w:space="0" w:color="auto"/>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2C74A2A1" w14:textId="77777777" w:rsidR="00BC6B92" w:rsidRDefault="00D72FAD" w:rsidP="001960B9">
            <w:pPr>
              <w:jc w:val="center"/>
              <w:rPr>
                <w:rFonts w:ascii="Arial" w:hAnsi="Arial"/>
                <w:sz w:val="18"/>
              </w:rPr>
            </w:pPr>
            <w:r>
              <w:rPr>
                <w:rFonts w:ascii="Arial" w:hAnsi="Arial"/>
                <w:sz w:val="18"/>
              </w:rPr>
              <w:t>Friday</w:t>
            </w:r>
          </w:p>
        </w:tc>
      </w:tr>
      <w:tr w:rsidR="00BC6B92" w14:paraId="7E64CC38" w14:textId="77777777" w:rsidTr="00B21B63">
        <w:trPr>
          <w:trHeight w:val="264"/>
        </w:trPr>
        <w:tc>
          <w:tcPr>
            <w:tcW w:w="1980" w:type="dxa"/>
            <w:tcBorders>
              <w:top w:val="single" w:sz="8" w:space="0" w:color="auto"/>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5411005D" w14:textId="323563B3" w:rsidR="00BC6B92" w:rsidRDefault="00377872" w:rsidP="001960B9">
            <w:pPr>
              <w:jc w:val="right"/>
              <w:rPr>
                <w:rFonts w:ascii="Arial" w:hAnsi="Arial"/>
                <w:sz w:val="18"/>
              </w:rPr>
            </w:pPr>
            <w:r w:rsidRPr="00377872">
              <w:rPr>
                <w:rFonts w:ascii="Arial" w:hAnsi="Arial"/>
                <w:i/>
                <w:sz w:val="18"/>
              </w:rPr>
              <w:t>Block Schedule</w:t>
            </w:r>
            <w:r>
              <w:rPr>
                <w:rFonts w:ascii="Arial" w:hAnsi="Arial"/>
                <w:sz w:val="18"/>
              </w:rPr>
              <w:t xml:space="preserve"> 18</w:t>
            </w:r>
            <w:r w:rsidR="00D72FAD">
              <w:rPr>
                <w:rFonts w:ascii="Arial" w:hAnsi="Arial"/>
                <w:sz w:val="18"/>
              </w:rPr>
              <w:t>-</w:t>
            </w:r>
            <w:r>
              <w:rPr>
                <w:rFonts w:ascii="Arial" w:hAnsi="Arial"/>
                <w:sz w:val="18"/>
              </w:rPr>
              <w:t>Apr</w:t>
            </w:r>
          </w:p>
        </w:tc>
        <w:tc>
          <w:tcPr>
            <w:tcW w:w="1980" w:type="dxa"/>
            <w:tcBorders>
              <w:top w:val="single" w:sz="8" w:space="0" w:color="auto"/>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2B47BFE3" w14:textId="028772B7" w:rsidR="00BC6B92" w:rsidRDefault="00377872" w:rsidP="001960B9">
            <w:pPr>
              <w:jc w:val="right"/>
              <w:rPr>
                <w:rFonts w:ascii="Arial" w:hAnsi="Arial"/>
                <w:sz w:val="18"/>
              </w:rPr>
            </w:pPr>
            <w:r>
              <w:rPr>
                <w:rFonts w:ascii="Arial" w:hAnsi="Arial"/>
                <w:sz w:val="18"/>
              </w:rPr>
              <w:t>19</w:t>
            </w:r>
            <w:r>
              <w:rPr>
                <w:rFonts w:ascii="Arial" w:hAnsi="Arial"/>
                <w:sz w:val="18"/>
              </w:rPr>
              <w:t>-Apr</w:t>
            </w:r>
          </w:p>
        </w:tc>
        <w:tc>
          <w:tcPr>
            <w:tcW w:w="1980" w:type="dxa"/>
            <w:tcBorders>
              <w:top w:val="single" w:sz="8" w:space="0" w:color="auto"/>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7A99219B" w14:textId="5808D513" w:rsidR="00BC6B92" w:rsidRDefault="00377872" w:rsidP="001960B9">
            <w:pPr>
              <w:jc w:val="right"/>
              <w:rPr>
                <w:rFonts w:ascii="Arial" w:hAnsi="Arial"/>
                <w:sz w:val="18"/>
              </w:rPr>
            </w:pPr>
            <w:r>
              <w:rPr>
                <w:rFonts w:ascii="Arial" w:hAnsi="Arial"/>
                <w:sz w:val="18"/>
              </w:rPr>
              <w:t>20</w:t>
            </w:r>
            <w:r>
              <w:rPr>
                <w:rFonts w:ascii="Arial" w:hAnsi="Arial"/>
                <w:sz w:val="18"/>
              </w:rPr>
              <w:t>-Apr</w:t>
            </w:r>
          </w:p>
        </w:tc>
        <w:tc>
          <w:tcPr>
            <w:tcW w:w="1980" w:type="dxa"/>
            <w:tcBorders>
              <w:top w:val="single" w:sz="8" w:space="0" w:color="auto"/>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5FAB35B6" w14:textId="06412C96" w:rsidR="00BC6B92" w:rsidRDefault="00377872" w:rsidP="00377872">
            <w:pPr>
              <w:jc w:val="right"/>
              <w:rPr>
                <w:rFonts w:ascii="Arial" w:hAnsi="Arial"/>
                <w:sz w:val="18"/>
              </w:rPr>
            </w:pPr>
            <w:r>
              <w:rPr>
                <w:rFonts w:ascii="Arial" w:hAnsi="Arial"/>
                <w:sz w:val="18"/>
              </w:rPr>
              <w:t>21</w:t>
            </w:r>
            <w:r>
              <w:rPr>
                <w:rFonts w:ascii="Arial" w:hAnsi="Arial"/>
                <w:sz w:val="18"/>
              </w:rPr>
              <w:t>-Apr</w:t>
            </w:r>
          </w:p>
        </w:tc>
        <w:tc>
          <w:tcPr>
            <w:tcW w:w="1980" w:type="dxa"/>
            <w:tcBorders>
              <w:top w:val="single" w:sz="8" w:space="0" w:color="auto"/>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46387171" w14:textId="1574DC02" w:rsidR="00BC6B92" w:rsidRDefault="00377872" w:rsidP="001960B9">
            <w:pPr>
              <w:jc w:val="right"/>
              <w:rPr>
                <w:rFonts w:ascii="Arial" w:hAnsi="Arial"/>
                <w:sz w:val="18"/>
              </w:rPr>
            </w:pPr>
            <w:r>
              <w:rPr>
                <w:rFonts w:ascii="Arial" w:hAnsi="Arial"/>
                <w:sz w:val="18"/>
              </w:rPr>
              <w:t>22</w:t>
            </w:r>
            <w:r>
              <w:rPr>
                <w:rFonts w:ascii="Arial" w:hAnsi="Arial"/>
                <w:sz w:val="18"/>
              </w:rPr>
              <w:t>-Apr</w:t>
            </w:r>
          </w:p>
        </w:tc>
      </w:tr>
      <w:tr w:rsidR="00BC6B92" w14:paraId="33A7E90D" w14:textId="77777777" w:rsidTr="00B21B63">
        <w:trPr>
          <w:trHeight w:val="286"/>
        </w:trPr>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7BFB8E2E" w14:textId="1A9F45F1" w:rsidR="00BC6B92" w:rsidRDefault="00C508B1" w:rsidP="001960B9">
            <w:pPr>
              <w:rPr>
                <w:rFonts w:ascii="Arial" w:hAnsi="Arial"/>
                <w:sz w:val="18"/>
              </w:rPr>
            </w:pPr>
            <w:r>
              <w:rPr>
                <w:rFonts w:ascii="Arial" w:hAnsi="Arial"/>
                <w:sz w:val="18"/>
              </w:rPr>
              <w:t>Due: ---</w:t>
            </w:r>
          </w:p>
        </w:tc>
        <w:tc>
          <w:tcPr>
            <w:tcW w:w="1980" w:type="dxa"/>
            <w:tcBorders>
              <w:top w:val="nil"/>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7C8A7511" w14:textId="49C9C940" w:rsidR="00BC6B92" w:rsidRDefault="00B21B63" w:rsidP="001960B9">
            <w:pPr>
              <w:rPr>
                <w:rFonts w:ascii="Arial" w:hAnsi="Arial"/>
                <w:sz w:val="18"/>
              </w:rPr>
            </w:pPr>
          </w:p>
        </w:tc>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66B9FED7" w14:textId="56463155" w:rsidR="00BC6B92" w:rsidRDefault="00377872" w:rsidP="001960B9">
            <w:pPr>
              <w:rPr>
                <w:rFonts w:ascii="Arial" w:hAnsi="Arial"/>
                <w:sz w:val="18"/>
              </w:rPr>
            </w:pPr>
            <w:r>
              <w:rPr>
                <w:rFonts w:ascii="Arial" w:hAnsi="Arial"/>
                <w:sz w:val="18"/>
              </w:rPr>
              <w:t xml:space="preserve">Due: </w:t>
            </w:r>
            <w:r w:rsidR="00C508B1">
              <w:rPr>
                <w:rFonts w:ascii="Arial" w:hAnsi="Arial"/>
                <w:sz w:val="18"/>
              </w:rPr>
              <w:t>PS1</w:t>
            </w:r>
          </w:p>
        </w:tc>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08726D14" w14:textId="5E5AE229" w:rsidR="00BC6B92" w:rsidRDefault="00213E56" w:rsidP="001960B9">
            <w:pPr>
              <w:rPr>
                <w:rFonts w:ascii="Arial" w:hAnsi="Arial"/>
                <w:sz w:val="18"/>
              </w:rPr>
            </w:pPr>
            <w:r>
              <w:rPr>
                <w:rFonts w:ascii="Arial" w:hAnsi="Arial"/>
                <w:sz w:val="18"/>
              </w:rPr>
              <w:t xml:space="preserve">Due: </w:t>
            </w:r>
            <w:r w:rsidR="00927E76">
              <w:rPr>
                <w:rFonts w:ascii="Arial" w:hAnsi="Arial"/>
                <w:sz w:val="18"/>
              </w:rPr>
              <w:t>---</w:t>
            </w:r>
          </w:p>
        </w:tc>
        <w:tc>
          <w:tcPr>
            <w:tcW w:w="1980" w:type="dxa"/>
            <w:tcBorders>
              <w:top w:val="nil"/>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28CF4C1E" w14:textId="55033B9E" w:rsidR="00BC6B92" w:rsidRDefault="00B21B63" w:rsidP="001960B9">
            <w:pPr>
              <w:rPr>
                <w:rFonts w:ascii="Arial" w:hAnsi="Arial"/>
                <w:sz w:val="18"/>
              </w:rPr>
            </w:pPr>
          </w:p>
        </w:tc>
      </w:tr>
      <w:tr w:rsidR="001960B9" w14:paraId="64D57FEF" w14:textId="77777777" w:rsidTr="00B21B63">
        <w:trPr>
          <w:trHeight w:val="264"/>
        </w:trPr>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2E46148E" w14:textId="4353BB19" w:rsidR="001960B9" w:rsidRDefault="00C508B1" w:rsidP="001960B9">
            <w:pPr>
              <w:rPr>
                <w:rFonts w:ascii="Arial" w:hAnsi="Arial"/>
                <w:sz w:val="18"/>
              </w:rPr>
            </w:pPr>
            <w:r>
              <w:rPr>
                <w:rFonts w:ascii="Arial" w:hAnsi="Arial"/>
                <w:sz w:val="18"/>
              </w:rPr>
              <w:t>Lab: Intro to Mag Fields</w:t>
            </w:r>
          </w:p>
        </w:tc>
        <w:tc>
          <w:tcPr>
            <w:tcW w:w="1980" w:type="dxa"/>
            <w:tcBorders>
              <w:top w:val="nil"/>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518F6A08" w14:textId="77777777" w:rsidR="001960B9" w:rsidRDefault="001960B9" w:rsidP="001960B9">
            <w:pPr>
              <w:rPr>
                <w:rFonts w:ascii="Arial" w:hAnsi="Arial"/>
                <w:sz w:val="18"/>
              </w:rPr>
            </w:pPr>
          </w:p>
        </w:tc>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05E3A052" w14:textId="495D816C" w:rsidR="001960B9" w:rsidRDefault="00377872" w:rsidP="001960B9">
            <w:pPr>
              <w:rPr>
                <w:rFonts w:ascii="Arial" w:hAnsi="Arial"/>
                <w:sz w:val="18"/>
              </w:rPr>
            </w:pPr>
            <w:r>
              <w:rPr>
                <w:rFonts w:ascii="Arial" w:hAnsi="Arial"/>
                <w:sz w:val="18"/>
              </w:rPr>
              <w:t>Return Unit 9 Test</w:t>
            </w:r>
          </w:p>
        </w:tc>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088A18B3" w14:textId="2DFB9330" w:rsidR="001960B9" w:rsidRDefault="00927E76" w:rsidP="001960B9">
            <w:pPr>
              <w:rPr>
                <w:rFonts w:ascii="Arial" w:hAnsi="Arial"/>
                <w:sz w:val="18"/>
              </w:rPr>
            </w:pPr>
            <w:r>
              <w:rPr>
                <w:rFonts w:ascii="Arial" w:hAnsi="Arial"/>
                <w:sz w:val="18"/>
              </w:rPr>
              <w:t>Lab: Electromagnets</w:t>
            </w:r>
          </w:p>
        </w:tc>
        <w:tc>
          <w:tcPr>
            <w:tcW w:w="1980" w:type="dxa"/>
            <w:tcBorders>
              <w:top w:val="nil"/>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34E23344" w14:textId="77A30973" w:rsidR="001960B9" w:rsidRDefault="001960B9" w:rsidP="001960B9">
            <w:pPr>
              <w:rPr>
                <w:rFonts w:ascii="Arial" w:hAnsi="Arial"/>
                <w:sz w:val="18"/>
              </w:rPr>
            </w:pPr>
          </w:p>
        </w:tc>
      </w:tr>
      <w:tr w:rsidR="00C508B1" w14:paraId="725D501B" w14:textId="77777777" w:rsidTr="00B21B63">
        <w:trPr>
          <w:trHeight w:val="264"/>
        </w:trPr>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113E9CE3" w14:textId="2276CF44" w:rsidR="00C508B1" w:rsidRDefault="00C508B1" w:rsidP="001960B9">
            <w:pPr>
              <w:rPr>
                <w:rFonts w:ascii="Arial" w:hAnsi="Arial"/>
                <w:sz w:val="18"/>
              </w:rPr>
            </w:pPr>
            <w:proofErr w:type="spellStart"/>
            <w:r>
              <w:rPr>
                <w:rFonts w:ascii="Arial" w:hAnsi="Arial"/>
                <w:sz w:val="18"/>
              </w:rPr>
              <w:t>Lect</w:t>
            </w:r>
            <w:proofErr w:type="spellEnd"/>
            <w:r>
              <w:rPr>
                <w:rFonts w:ascii="Arial" w:hAnsi="Arial"/>
                <w:sz w:val="18"/>
              </w:rPr>
              <w:t>: Intro to Magnetism</w:t>
            </w:r>
          </w:p>
        </w:tc>
        <w:tc>
          <w:tcPr>
            <w:tcW w:w="1980" w:type="dxa"/>
            <w:tcBorders>
              <w:top w:val="nil"/>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2A1574BA" w14:textId="77777777" w:rsidR="00C508B1" w:rsidRDefault="00C508B1" w:rsidP="001960B9">
            <w:pPr>
              <w:rPr>
                <w:rFonts w:ascii="Arial" w:hAnsi="Arial"/>
                <w:sz w:val="18"/>
              </w:rPr>
            </w:pPr>
          </w:p>
        </w:tc>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142BC942" w14:textId="3CF953B8" w:rsidR="00C508B1" w:rsidRDefault="00927E76" w:rsidP="001960B9">
            <w:pPr>
              <w:rPr>
                <w:rFonts w:ascii="Arial" w:hAnsi="Arial"/>
                <w:sz w:val="18"/>
              </w:rPr>
            </w:pPr>
            <w:r>
              <w:rPr>
                <w:rFonts w:ascii="Arial" w:hAnsi="Arial"/>
                <w:sz w:val="18"/>
              </w:rPr>
              <w:t>Review Lecture/PS1</w:t>
            </w:r>
          </w:p>
        </w:tc>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6ED4999A" w14:textId="7996EC7E" w:rsidR="00C508B1" w:rsidRDefault="00927E76" w:rsidP="001960B9">
            <w:pPr>
              <w:rPr>
                <w:rFonts w:ascii="Arial" w:hAnsi="Arial"/>
                <w:sz w:val="18"/>
              </w:rPr>
            </w:pPr>
            <w:proofErr w:type="spellStart"/>
            <w:r>
              <w:rPr>
                <w:rFonts w:ascii="Arial" w:hAnsi="Arial"/>
                <w:sz w:val="18"/>
              </w:rPr>
              <w:t>Lect</w:t>
            </w:r>
            <w:proofErr w:type="spellEnd"/>
            <w:r>
              <w:rPr>
                <w:rFonts w:ascii="Arial" w:hAnsi="Arial"/>
                <w:sz w:val="18"/>
              </w:rPr>
              <w:t>: Magnetic Force</w:t>
            </w:r>
          </w:p>
        </w:tc>
        <w:tc>
          <w:tcPr>
            <w:tcW w:w="1980" w:type="dxa"/>
            <w:tcBorders>
              <w:top w:val="nil"/>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6D15A4B9" w14:textId="77777777" w:rsidR="00C508B1" w:rsidRDefault="00C508B1" w:rsidP="001960B9">
            <w:pPr>
              <w:rPr>
                <w:rFonts w:ascii="Arial" w:hAnsi="Arial"/>
                <w:sz w:val="18"/>
              </w:rPr>
            </w:pPr>
          </w:p>
        </w:tc>
      </w:tr>
      <w:tr w:rsidR="001C07FB" w14:paraId="6F9F669B" w14:textId="77777777" w:rsidTr="00B21B63">
        <w:trPr>
          <w:trHeight w:val="264"/>
        </w:trPr>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4BA45C82" w14:textId="42FA17A1" w:rsidR="001C07FB" w:rsidRDefault="00C508B1" w:rsidP="001C07FB">
            <w:pPr>
              <w:rPr>
                <w:rFonts w:ascii="Arial" w:hAnsi="Arial"/>
                <w:sz w:val="18"/>
              </w:rPr>
            </w:pPr>
            <w:r>
              <w:rPr>
                <w:rFonts w:ascii="Arial" w:hAnsi="Arial"/>
                <w:sz w:val="18"/>
              </w:rPr>
              <w:t>PS1</w:t>
            </w:r>
          </w:p>
        </w:tc>
        <w:tc>
          <w:tcPr>
            <w:tcW w:w="1980" w:type="dxa"/>
            <w:tcBorders>
              <w:top w:val="nil"/>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7B7DB752" w14:textId="77777777" w:rsidR="001C07FB" w:rsidRDefault="001C07FB" w:rsidP="001C07FB">
            <w:pPr>
              <w:rPr>
                <w:rFonts w:ascii="Arial" w:hAnsi="Arial"/>
                <w:sz w:val="18"/>
              </w:rPr>
            </w:pPr>
          </w:p>
        </w:tc>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20EECBAA" w14:textId="440D8B4A" w:rsidR="001C07FB" w:rsidRDefault="00927E76" w:rsidP="001C07FB">
            <w:pPr>
              <w:rPr>
                <w:rFonts w:ascii="Arial" w:hAnsi="Arial"/>
                <w:sz w:val="18"/>
              </w:rPr>
            </w:pPr>
            <w:proofErr w:type="spellStart"/>
            <w:r>
              <w:rPr>
                <w:rFonts w:ascii="Arial" w:hAnsi="Arial"/>
                <w:sz w:val="18"/>
              </w:rPr>
              <w:t>Lect</w:t>
            </w:r>
            <w:proofErr w:type="spellEnd"/>
            <w:r>
              <w:rPr>
                <w:rFonts w:ascii="Arial" w:hAnsi="Arial"/>
                <w:sz w:val="18"/>
              </w:rPr>
              <w:t>: Magnetic Force</w:t>
            </w:r>
          </w:p>
        </w:tc>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0407EA70" w14:textId="274A6431" w:rsidR="001C07FB" w:rsidRDefault="00927E76" w:rsidP="001C07FB">
            <w:pPr>
              <w:rPr>
                <w:rFonts w:ascii="Arial" w:hAnsi="Arial"/>
                <w:sz w:val="18"/>
              </w:rPr>
            </w:pPr>
            <w:r>
              <w:rPr>
                <w:rFonts w:ascii="Arial" w:hAnsi="Arial"/>
                <w:sz w:val="18"/>
              </w:rPr>
              <w:t>PS2</w:t>
            </w:r>
          </w:p>
        </w:tc>
        <w:tc>
          <w:tcPr>
            <w:tcW w:w="1980" w:type="dxa"/>
            <w:tcBorders>
              <w:top w:val="nil"/>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3EB98E93" w14:textId="44AE6C13" w:rsidR="001C07FB" w:rsidRDefault="001C07FB" w:rsidP="001C07FB">
            <w:pPr>
              <w:rPr>
                <w:rFonts w:ascii="Arial" w:hAnsi="Arial"/>
                <w:sz w:val="18"/>
              </w:rPr>
            </w:pPr>
          </w:p>
        </w:tc>
      </w:tr>
      <w:tr w:rsidR="001C07FB" w14:paraId="42824AE2" w14:textId="77777777" w:rsidTr="00B21B63">
        <w:trPr>
          <w:trHeight w:val="264"/>
        </w:trPr>
        <w:tc>
          <w:tcPr>
            <w:tcW w:w="1980" w:type="dxa"/>
            <w:tcBorders>
              <w:top w:val="nil"/>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513033E8" w14:textId="0F69509C" w:rsidR="001C07FB" w:rsidRDefault="00C508B1" w:rsidP="001C07FB">
            <w:pPr>
              <w:rPr>
                <w:rFonts w:ascii="Arial" w:hAnsi="Arial"/>
                <w:sz w:val="18"/>
              </w:rPr>
            </w:pPr>
            <w:r>
              <w:rPr>
                <w:rFonts w:ascii="Arial" w:hAnsi="Arial"/>
                <w:sz w:val="18"/>
              </w:rPr>
              <w:t>HW: Finish PS1</w:t>
            </w:r>
          </w:p>
        </w:tc>
        <w:tc>
          <w:tcPr>
            <w:tcW w:w="1980" w:type="dxa"/>
            <w:tcBorders>
              <w:top w:val="nil"/>
              <w:left w:val="single" w:sz="8" w:space="0" w:color="auto"/>
              <w:bottom w:val="single" w:sz="8" w:space="0" w:color="auto"/>
              <w:right w:val="single" w:sz="8" w:space="0" w:color="auto"/>
            </w:tcBorders>
            <w:shd w:val="clear" w:color="auto" w:fill="E7E6E6" w:themeFill="background2"/>
            <w:noWrap/>
            <w:tcMar>
              <w:top w:w="16" w:type="dxa"/>
              <w:left w:w="16" w:type="dxa"/>
              <w:bottom w:w="0" w:type="dxa"/>
              <w:right w:w="16" w:type="dxa"/>
            </w:tcMar>
            <w:vAlign w:val="bottom"/>
          </w:tcPr>
          <w:p w14:paraId="41441ED4" w14:textId="49299B99" w:rsidR="001C07FB" w:rsidRDefault="001C07FB" w:rsidP="001C07FB">
            <w:pPr>
              <w:rPr>
                <w:rFonts w:ascii="Arial" w:hAnsi="Arial"/>
                <w:sz w:val="18"/>
              </w:rPr>
            </w:pPr>
          </w:p>
        </w:tc>
        <w:tc>
          <w:tcPr>
            <w:tcW w:w="1980" w:type="dxa"/>
            <w:tcBorders>
              <w:top w:val="nil"/>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D5F72CB" w14:textId="5C6308F1" w:rsidR="001C07FB" w:rsidRDefault="00377872" w:rsidP="001C07FB">
            <w:pPr>
              <w:rPr>
                <w:rFonts w:ascii="Arial" w:hAnsi="Arial"/>
                <w:sz w:val="18"/>
              </w:rPr>
            </w:pPr>
            <w:r>
              <w:rPr>
                <w:rFonts w:ascii="Arial" w:hAnsi="Arial"/>
                <w:sz w:val="18"/>
              </w:rPr>
              <w:t xml:space="preserve">HW: </w:t>
            </w:r>
            <w:r w:rsidR="00927E76">
              <w:rPr>
                <w:rFonts w:ascii="Arial" w:hAnsi="Arial"/>
                <w:sz w:val="18"/>
              </w:rPr>
              <w:t>---</w:t>
            </w:r>
          </w:p>
        </w:tc>
        <w:tc>
          <w:tcPr>
            <w:tcW w:w="1980" w:type="dxa"/>
            <w:tcBorders>
              <w:top w:val="nil"/>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01C3D667" w14:textId="6BF277C7" w:rsidR="001C07FB" w:rsidRDefault="001C07FB" w:rsidP="001C07FB">
            <w:pPr>
              <w:rPr>
                <w:rFonts w:ascii="Arial" w:hAnsi="Arial"/>
                <w:sz w:val="18"/>
              </w:rPr>
            </w:pPr>
            <w:r>
              <w:rPr>
                <w:rFonts w:ascii="Arial" w:hAnsi="Arial"/>
                <w:sz w:val="18"/>
              </w:rPr>
              <w:t xml:space="preserve">HW: </w:t>
            </w:r>
            <w:r w:rsidR="00927E76">
              <w:rPr>
                <w:rFonts w:ascii="Arial" w:hAnsi="Arial"/>
                <w:sz w:val="18"/>
              </w:rPr>
              <w:t>PS2</w:t>
            </w:r>
          </w:p>
        </w:tc>
        <w:tc>
          <w:tcPr>
            <w:tcW w:w="1980" w:type="dxa"/>
            <w:tcBorders>
              <w:top w:val="nil"/>
              <w:left w:val="single" w:sz="8" w:space="0" w:color="auto"/>
              <w:bottom w:val="single" w:sz="8" w:space="0" w:color="auto"/>
              <w:right w:val="single" w:sz="8" w:space="0" w:color="auto"/>
            </w:tcBorders>
            <w:shd w:val="clear" w:color="auto" w:fill="E7E6E6" w:themeFill="background2"/>
            <w:noWrap/>
            <w:tcMar>
              <w:top w:w="16" w:type="dxa"/>
              <w:left w:w="16" w:type="dxa"/>
              <w:bottom w:w="0" w:type="dxa"/>
              <w:right w:w="16" w:type="dxa"/>
            </w:tcMar>
            <w:vAlign w:val="bottom"/>
          </w:tcPr>
          <w:p w14:paraId="5104DC3F" w14:textId="6442C390" w:rsidR="001C07FB" w:rsidRDefault="001C07FB" w:rsidP="00377872">
            <w:pPr>
              <w:rPr>
                <w:rFonts w:ascii="Arial" w:hAnsi="Arial"/>
                <w:sz w:val="18"/>
              </w:rPr>
            </w:pPr>
          </w:p>
        </w:tc>
      </w:tr>
      <w:tr w:rsidR="001C07FB" w14:paraId="13F6E255" w14:textId="77777777" w:rsidTr="00B21B63">
        <w:trPr>
          <w:trHeight w:val="264"/>
        </w:trPr>
        <w:tc>
          <w:tcPr>
            <w:tcW w:w="1980" w:type="dxa"/>
            <w:tcBorders>
              <w:top w:val="single" w:sz="8" w:space="0" w:color="auto"/>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72F12CCB" w14:textId="0DA30308" w:rsidR="001C07FB" w:rsidRDefault="00377872" w:rsidP="001C07FB">
            <w:pPr>
              <w:jc w:val="right"/>
              <w:rPr>
                <w:rFonts w:ascii="Arial" w:hAnsi="Arial"/>
                <w:sz w:val="18"/>
              </w:rPr>
            </w:pPr>
            <w:r w:rsidRPr="00377872">
              <w:rPr>
                <w:rFonts w:ascii="Arial" w:hAnsi="Arial"/>
                <w:i/>
                <w:sz w:val="18"/>
              </w:rPr>
              <w:t>Block Schedule</w:t>
            </w:r>
            <w:r>
              <w:rPr>
                <w:rFonts w:ascii="Arial" w:hAnsi="Arial"/>
                <w:sz w:val="18"/>
              </w:rPr>
              <w:t xml:space="preserve"> </w:t>
            </w:r>
            <w:r>
              <w:rPr>
                <w:rFonts w:ascii="Arial" w:hAnsi="Arial"/>
                <w:sz w:val="18"/>
              </w:rPr>
              <w:t>25</w:t>
            </w:r>
            <w:r>
              <w:rPr>
                <w:rFonts w:ascii="Arial" w:hAnsi="Arial"/>
                <w:sz w:val="18"/>
              </w:rPr>
              <w:t>-Apr</w:t>
            </w:r>
          </w:p>
        </w:tc>
        <w:tc>
          <w:tcPr>
            <w:tcW w:w="1980" w:type="dxa"/>
            <w:tcBorders>
              <w:top w:val="single" w:sz="8" w:space="0" w:color="auto"/>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29504B54" w14:textId="1BC0B415" w:rsidR="001C07FB" w:rsidRDefault="00EC2C24" w:rsidP="001C07FB">
            <w:pPr>
              <w:jc w:val="right"/>
              <w:rPr>
                <w:rFonts w:ascii="Arial" w:hAnsi="Arial"/>
                <w:sz w:val="18"/>
              </w:rPr>
            </w:pPr>
            <w:r>
              <w:rPr>
                <w:rFonts w:ascii="Arial" w:hAnsi="Arial"/>
                <w:sz w:val="18"/>
              </w:rPr>
              <w:t>26</w:t>
            </w:r>
            <w:r w:rsidR="00377872">
              <w:rPr>
                <w:rFonts w:ascii="Arial" w:hAnsi="Arial"/>
                <w:sz w:val="18"/>
              </w:rPr>
              <w:t>-Apr</w:t>
            </w:r>
          </w:p>
        </w:tc>
        <w:tc>
          <w:tcPr>
            <w:tcW w:w="1980" w:type="dxa"/>
            <w:tcBorders>
              <w:top w:val="single" w:sz="8" w:space="0" w:color="auto"/>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0866986E" w14:textId="27173104" w:rsidR="001C07FB" w:rsidRDefault="00EC2C24" w:rsidP="001C07FB">
            <w:pPr>
              <w:jc w:val="right"/>
              <w:rPr>
                <w:rFonts w:ascii="Arial" w:hAnsi="Arial"/>
                <w:sz w:val="18"/>
              </w:rPr>
            </w:pPr>
            <w:r>
              <w:rPr>
                <w:rFonts w:ascii="Arial" w:hAnsi="Arial"/>
                <w:sz w:val="18"/>
              </w:rPr>
              <w:t>27</w:t>
            </w:r>
            <w:r w:rsidR="00377872">
              <w:rPr>
                <w:rFonts w:ascii="Arial" w:hAnsi="Arial"/>
                <w:sz w:val="18"/>
              </w:rPr>
              <w:t>-Apr</w:t>
            </w:r>
          </w:p>
        </w:tc>
        <w:tc>
          <w:tcPr>
            <w:tcW w:w="1980" w:type="dxa"/>
            <w:tcBorders>
              <w:top w:val="single" w:sz="8" w:space="0" w:color="auto"/>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62F26F4D" w14:textId="489586C9" w:rsidR="001C07FB" w:rsidRDefault="00EC2C24" w:rsidP="001C07FB">
            <w:pPr>
              <w:jc w:val="right"/>
              <w:rPr>
                <w:rFonts w:ascii="Arial" w:hAnsi="Arial"/>
                <w:sz w:val="18"/>
              </w:rPr>
            </w:pPr>
            <w:r>
              <w:rPr>
                <w:rFonts w:ascii="Arial" w:hAnsi="Arial"/>
                <w:sz w:val="18"/>
              </w:rPr>
              <w:t>28</w:t>
            </w:r>
            <w:r w:rsidR="00377872">
              <w:rPr>
                <w:rFonts w:ascii="Arial" w:hAnsi="Arial"/>
                <w:sz w:val="18"/>
              </w:rPr>
              <w:t>-Apr</w:t>
            </w:r>
          </w:p>
        </w:tc>
        <w:tc>
          <w:tcPr>
            <w:tcW w:w="1980" w:type="dxa"/>
            <w:tcBorders>
              <w:top w:val="single" w:sz="8" w:space="0" w:color="auto"/>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09A4D7C9" w14:textId="3832BD78" w:rsidR="001C07FB" w:rsidRDefault="00EC2C24" w:rsidP="001C07FB">
            <w:pPr>
              <w:jc w:val="right"/>
              <w:rPr>
                <w:rFonts w:ascii="Arial" w:hAnsi="Arial"/>
                <w:sz w:val="18"/>
              </w:rPr>
            </w:pPr>
            <w:r>
              <w:rPr>
                <w:rFonts w:ascii="Arial" w:hAnsi="Arial"/>
                <w:sz w:val="18"/>
              </w:rPr>
              <w:t>29</w:t>
            </w:r>
            <w:r w:rsidR="00377872">
              <w:rPr>
                <w:rFonts w:ascii="Arial" w:hAnsi="Arial"/>
                <w:sz w:val="18"/>
              </w:rPr>
              <w:t>-Apr</w:t>
            </w:r>
          </w:p>
        </w:tc>
      </w:tr>
      <w:tr w:rsidR="001C07FB" w14:paraId="1BE6BBC7" w14:textId="77777777" w:rsidTr="00B21B63">
        <w:trPr>
          <w:trHeight w:val="264"/>
        </w:trPr>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0155A615" w14:textId="4FE9EE2D" w:rsidR="001C07FB" w:rsidRDefault="001C07FB" w:rsidP="00377872">
            <w:pPr>
              <w:rPr>
                <w:rFonts w:ascii="Arial" w:hAnsi="Arial"/>
                <w:sz w:val="18"/>
              </w:rPr>
            </w:pPr>
            <w:r>
              <w:rPr>
                <w:rFonts w:ascii="Arial" w:hAnsi="Arial"/>
                <w:sz w:val="18"/>
              </w:rPr>
              <w:t xml:space="preserve">Due: </w:t>
            </w:r>
            <w:r w:rsidR="00927E76">
              <w:rPr>
                <w:rFonts w:ascii="Arial" w:hAnsi="Arial"/>
                <w:sz w:val="18"/>
              </w:rPr>
              <w:t>PS2</w:t>
            </w:r>
          </w:p>
        </w:tc>
        <w:tc>
          <w:tcPr>
            <w:tcW w:w="1980" w:type="dxa"/>
            <w:tcBorders>
              <w:top w:val="nil"/>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4DD126E1" w14:textId="3CF01CEA" w:rsidR="001C07FB" w:rsidRDefault="001C07FB" w:rsidP="001C07FB">
            <w:pPr>
              <w:rPr>
                <w:rFonts w:ascii="Arial" w:hAnsi="Arial"/>
                <w:sz w:val="18"/>
              </w:rPr>
            </w:pPr>
          </w:p>
        </w:tc>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6BCD68DE" w14:textId="5745C621" w:rsidR="001C07FB" w:rsidRDefault="001C07FB" w:rsidP="00377872">
            <w:pPr>
              <w:rPr>
                <w:rFonts w:ascii="Arial" w:hAnsi="Arial"/>
                <w:sz w:val="18"/>
              </w:rPr>
            </w:pPr>
            <w:r>
              <w:rPr>
                <w:rFonts w:ascii="Arial" w:hAnsi="Arial"/>
                <w:sz w:val="18"/>
              </w:rPr>
              <w:t xml:space="preserve">Due: </w:t>
            </w:r>
            <w:r w:rsidR="00C86697">
              <w:rPr>
                <w:rFonts w:ascii="Arial" w:hAnsi="Arial"/>
                <w:sz w:val="18"/>
              </w:rPr>
              <w:t>PS3 &amp; PS4</w:t>
            </w:r>
          </w:p>
        </w:tc>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423CFDDE" w14:textId="4127DEBA" w:rsidR="001C07FB" w:rsidRDefault="001C07FB" w:rsidP="001C07FB">
            <w:pPr>
              <w:rPr>
                <w:rFonts w:ascii="Arial" w:hAnsi="Arial"/>
                <w:sz w:val="18"/>
              </w:rPr>
            </w:pPr>
            <w:r>
              <w:rPr>
                <w:rFonts w:ascii="Arial" w:hAnsi="Arial"/>
                <w:sz w:val="18"/>
              </w:rPr>
              <w:t xml:space="preserve">Due: </w:t>
            </w:r>
            <w:r w:rsidR="00EC2C24">
              <w:rPr>
                <w:rFonts w:ascii="Arial" w:hAnsi="Arial"/>
                <w:sz w:val="18"/>
              </w:rPr>
              <w:t>---</w:t>
            </w:r>
          </w:p>
        </w:tc>
        <w:tc>
          <w:tcPr>
            <w:tcW w:w="1980" w:type="dxa"/>
            <w:tcBorders>
              <w:top w:val="nil"/>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38E3F2CF" w14:textId="590AE128" w:rsidR="001C07FB" w:rsidRDefault="001C07FB" w:rsidP="001C07FB">
            <w:pPr>
              <w:rPr>
                <w:rFonts w:ascii="Arial" w:hAnsi="Arial"/>
                <w:sz w:val="18"/>
              </w:rPr>
            </w:pPr>
          </w:p>
        </w:tc>
      </w:tr>
      <w:tr w:rsidR="001C07FB" w14:paraId="398DEEE2" w14:textId="77777777" w:rsidTr="00B21B63">
        <w:trPr>
          <w:trHeight w:val="264"/>
        </w:trPr>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7DBE8D31" w14:textId="2449E020" w:rsidR="001C07FB" w:rsidRDefault="00EC2C24" w:rsidP="001C07FB">
            <w:pPr>
              <w:rPr>
                <w:rFonts w:ascii="Arial" w:hAnsi="Arial"/>
                <w:sz w:val="18"/>
              </w:rPr>
            </w:pPr>
            <w:r>
              <w:rPr>
                <w:rFonts w:ascii="Arial" w:hAnsi="Arial"/>
                <w:sz w:val="18"/>
              </w:rPr>
              <w:t>Lecture: EM Induction</w:t>
            </w:r>
          </w:p>
        </w:tc>
        <w:tc>
          <w:tcPr>
            <w:tcW w:w="1980" w:type="dxa"/>
            <w:tcBorders>
              <w:top w:val="nil"/>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123B9115" w14:textId="57F068C4" w:rsidR="001C07FB" w:rsidRPr="001C07FB" w:rsidRDefault="001C07FB" w:rsidP="00D72FAD">
            <w:pPr>
              <w:rPr>
                <w:rFonts w:ascii="Arial" w:hAnsi="Arial"/>
                <w:b/>
                <w:sz w:val="18"/>
              </w:rPr>
            </w:pPr>
          </w:p>
        </w:tc>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123984E9" w14:textId="2ACECA50" w:rsidR="001C07FB" w:rsidRDefault="00C86697" w:rsidP="001C07FB">
            <w:pPr>
              <w:rPr>
                <w:rFonts w:ascii="Arial" w:hAnsi="Arial"/>
                <w:sz w:val="18"/>
              </w:rPr>
            </w:pPr>
            <w:r>
              <w:rPr>
                <w:rFonts w:ascii="Arial" w:hAnsi="Arial"/>
                <w:sz w:val="18"/>
              </w:rPr>
              <w:t>Magnetism Review</w:t>
            </w:r>
          </w:p>
        </w:tc>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43AC8D8D" w14:textId="31985AC4" w:rsidR="001C07FB" w:rsidRDefault="00EC2C24" w:rsidP="001C07FB">
            <w:pPr>
              <w:rPr>
                <w:rFonts w:ascii="Arial" w:hAnsi="Arial"/>
                <w:sz w:val="18"/>
              </w:rPr>
            </w:pPr>
            <w:r>
              <w:rPr>
                <w:rFonts w:ascii="Arial" w:hAnsi="Arial"/>
                <w:sz w:val="18"/>
              </w:rPr>
              <w:t>Finish Review</w:t>
            </w:r>
          </w:p>
        </w:tc>
        <w:tc>
          <w:tcPr>
            <w:tcW w:w="1980" w:type="dxa"/>
            <w:tcBorders>
              <w:top w:val="nil"/>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4DBF28D2" w14:textId="7D023727" w:rsidR="001C07FB" w:rsidRDefault="001C07FB" w:rsidP="001C07FB">
            <w:pPr>
              <w:rPr>
                <w:rFonts w:ascii="Arial" w:hAnsi="Arial"/>
                <w:sz w:val="18"/>
              </w:rPr>
            </w:pPr>
          </w:p>
        </w:tc>
      </w:tr>
      <w:tr w:rsidR="001C07FB" w14:paraId="46C77A25" w14:textId="77777777" w:rsidTr="00B21B63">
        <w:trPr>
          <w:trHeight w:val="264"/>
        </w:trPr>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151231D7" w14:textId="0E81B2EF" w:rsidR="001C07FB" w:rsidRDefault="00C86697" w:rsidP="001C07FB">
            <w:pPr>
              <w:rPr>
                <w:rFonts w:ascii="Arial" w:hAnsi="Arial"/>
                <w:sz w:val="18"/>
              </w:rPr>
            </w:pPr>
            <w:r>
              <w:rPr>
                <w:rFonts w:ascii="Arial" w:hAnsi="Arial"/>
                <w:sz w:val="18"/>
              </w:rPr>
              <w:t>PS3 &amp; PS4</w:t>
            </w:r>
          </w:p>
        </w:tc>
        <w:tc>
          <w:tcPr>
            <w:tcW w:w="1980" w:type="dxa"/>
            <w:tcBorders>
              <w:top w:val="nil"/>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760EC17F" w14:textId="151BFD14" w:rsidR="001C07FB" w:rsidRDefault="001C07FB" w:rsidP="001C07FB">
            <w:pPr>
              <w:rPr>
                <w:rFonts w:ascii="Arial" w:hAnsi="Arial"/>
                <w:sz w:val="18"/>
              </w:rPr>
            </w:pPr>
          </w:p>
        </w:tc>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2F220E6A" w14:textId="77777777" w:rsidR="001C07FB" w:rsidRDefault="001C07FB" w:rsidP="001C07FB">
            <w:pPr>
              <w:rPr>
                <w:rFonts w:ascii="Arial" w:hAnsi="Arial"/>
                <w:sz w:val="18"/>
              </w:rPr>
            </w:pPr>
          </w:p>
        </w:tc>
        <w:tc>
          <w:tcPr>
            <w:tcW w:w="1980" w:type="dxa"/>
            <w:tcBorders>
              <w:top w:val="nil"/>
              <w:left w:val="single" w:sz="8" w:space="0" w:color="auto"/>
              <w:bottom w:val="nil"/>
              <w:right w:val="single" w:sz="8" w:space="0" w:color="auto"/>
            </w:tcBorders>
            <w:shd w:val="clear" w:color="auto" w:fill="auto"/>
            <w:noWrap/>
            <w:tcMar>
              <w:top w:w="16" w:type="dxa"/>
              <w:left w:w="16" w:type="dxa"/>
              <w:bottom w:w="0" w:type="dxa"/>
              <w:right w:w="16" w:type="dxa"/>
            </w:tcMar>
            <w:vAlign w:val="bottom"/>
          </w:tcPr>
          <w:p w14:paraId="488FB3ED" w14:textId="3CDED8D6" w:rsidR="001C07FB" w:rsidRPr="00EC2C24" w:rsidRDefault="00EC2C24" w:rsidP="001C07FB">
            <w:pPr>
              <w:rPr>
                <w:rFonts w:ascii="Arial" w:hAnsi="Arial"/>
                <w:b/>
                <w:sz w:val="18"/>
              </w:rPr>
            </w:pPr>
            <w:r>
              <w:rPr>
                <w:rFonts w:ascii="Arial" w:hAnsi="Arial"/>
                <w:b/>
                <w:sz w:val="18"/>
              </w:rPr>
              <w:t>Magnetism Quiz</w:t>
            </w:r>
          </w:p>
        </w:tc>
        <w:tc>
          <w:tcPr>
            <w:tcW w:w="1980" w:type="dxa"/>
            <w:tcBorders>
              <w:top w:val="nil"/>
              <w:left w:val="single" w:sz="8" w:space="0" w:color="auto"/>
              <w:bottom w:val="nil"/>
              <w:right w:val="single" w:sz="8" w:space="0" w:color="auto"/>
            </w:tcBorders>
            <w:shd w:val="clear" w:color="auto" w:fill="E7E6E6" w:themeFill="background2"/>
            <w:noWrap/>
            <w:tcMar>
              <w:top w:w="16" w:type="dxa"/>
              <w:left w:w="16" w:type="dxa"/>
              <w:bottom w:w="0" w:type="dxa"/>
              <w:right w:w="16" w:type="dxa"/>
            </w:tcMar>
            <w:vAlign w:val="bottom"/>
          </w:tcPr>
          <w:p w14:paraId="4BF66683" w14:textId="77777777" w:rsidR="001C07FB" w:rsidRDefault="001C07FB" w:rsidP="001C07FB">
            <w:pPr>
              <w:rPr>
                <w:rFonts w:ascii="Arial" w:hAnsi="Arial"/>
                <w:sz w:val="18"/>
              </w:rPr>
            </w:pPr>
          </w:p>
        </w:tc>
      </w:tr>
      <w:tr w:rsidR="001C07FB" w14:paraId="31E204AF" w14:textId="77777777" w:rsidTr="00B21B63">
        <w:trPr>
          <w:trHeight w:val="264"/>
        </w:trPr>
        <w:tc>
          <w:tcPr>
            <w:tcW w:w="1980" w:type="dxa"/>
            <w:tcBorders>
              <w:top w:val="nil"/>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DA5AD03" w14:textId="2266A7F2" w:rsidR="001C07FB" w:rsidRDefault="001C07FB" w:rsidP="00377872">
            <w:pPr>
              <w:rPr>
                <w:rFonts w:ascii="Arial" w:hAnsi="Arial"/>
                <w:sz w:val="18"/>
              </w:rPr>
            </w:pPr>
            <w:r>
              <w:rPr>
                <w:rFonts w:ascii="Arial" w:hAnsi="Arial"/>
                <w:sz w:val="18"/>
              </w:rPr>
              <w:t xml:space="preserve">HW: </w:t>
            </w:r>
            <w:r w:rsidR="00C86697">
              <w:rPr>
                <w:rFonts w:ascii="Arial" w:hAnsi="Arial"/>
                <w:sz w:val="18"/>
              </w:rPr>
              <w:t>PS3 &amp; PS4</w:t>
            </w:r>
          </w:p>
        </w:tc>
        <w:tc>
          <w:tcPr>
            <w:tcW w:w="1980" w:type="dxa"/>
            <w:tcBorders>
              <w:top w:val="nil"/>
              <w:left w:val="single" w:sz="8" w:space="0" w:color="auto"/>
              <w:bottom w:val="single" w:sz="8" w:space="0" w:color="auto"/>
              <w:right w:val="single" w:sz="8" w:space="0" w:color="auto"/>
            </w:tcBorders>
            <w:shd w:val="clear" w:color="auto" w:fill="E7E6E6" w:themeFill="background2"/>
            <w:noWrap/>
            <w:tcMar>
              <w:top w:w="16" w:type="dxa"/>
              <w:left w:w="16" w:type="dxa"/>
              <w:bottom w:w="0" w:type="dxa"/>
              <w:right w:w="16" w:type="dxa"/>
            </w:tcMar>
            <w:vAlign w:val="bottom"/>
          </w:tcPr>
          <w:p w14:paraId="07EB488D" w14:textId="78F130F7" w:rsidR="001C07FB" w:rsidRDefault="001C07FB" w:rsidP="001C07FB">
            <w:pPr>
              <w:rPr>
                <w:rFonts w:ascii="Arial" w:hAnsi="Arial"/>
                <w:sz w:val="18"/>
              </w:rPr>
            </w:pPr>
          </w:p>
        </w:tc>
        <w:tc>
          <w:tcPr>
            <w:tcW w:w="1980" w:type="dxa"/>
            <w:tcBorders>
              <w:top w:val="nil"/>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684AF175" w14:textId="5A342F3C" w:rsidR="001C07FB" w:rsidRDefault="001C07FB" w:rsidP="001C07FB">
            <w:pPr>
              <w:rPr>
                <w:rFonts w:ascii="Arial" w:hAnsi="Arial"/>
                <w:sz w:val="18"/>
              </w:rPr>
            </w:pPr>
            <w:r>
              <w:rPr>
                <w:rFonts w:ascii="Arial" w:hAnsi="Arial"/>
                <w:sz w:val="18"/>
              </w:rPr>
              <w:t xml:space="preserve">HW: </w:t>
            </w:r>
            <w:r w:rsidR="00C86697">
              <w:rPr>
                <w:rFonts w:ascii="Arial" w:hAnsi="Arial"/>
                <w:sz w:val="18"/>
              </w:rPr>
              <w:t>Quiz Tomorrow</w:t>
            </w:r>
          </w:p>
        </w:tc>
        <w:tc>
          <w:tcPr>
            <w:tcW w:w="1980" w:type="dxa"/>
            <w:tcBorders>
              <w:top w:val="nil"/>
              <w:left w:val="single" w:sz="8" w:space="0" w:color="auto"/>
              <w:bottom w:val="single" w:sz="8" w:space="0" w:color="auto"/>
              <w:right w:val="single" w:sz="8" w:space="0" w:color="auto"/>
            </w:tcBorders>
            <w:shd w:val="clear" w:color="auto" w:fill="auto"/>
            <w:noWrap/>
            <w:tcMar>
              <w:top w:w="16" w:type="dxa"/>
              <w:left w:w="16" w:type="dxa"/>
              <w:bottom w:w="0" w:type="dxa"/>
              <w:right w:w="16" w:type="dxa"/>
            </w:tcMar>
            <w:vAlign w:val="bottom"/>
          </w:tcPr>
          <w:p w14:paraId="1E1E041A" w14:textId="1E367FA3" w:rsidR="001C07FB" w:rsidRDefault="00377872" w:rsidP="001C07FB">
            <w:pPr>
              <w:rPr>
                <w:rFonts w:ascii="Arial" w:hAnsi="Arial"/>
                <w:sz w:val="18"/>
              </w:rPr>
            </w:pPr>
            <w:r>
              <w:rPr>
                <w:rFonts w:ascii="Arial" w:hAnsi="Arial"/>
                <w:sz w:val="18"/>
              </w:rPr>
              <w:t>HW:</w:t>
            </w:r>
          </w:p>
        </w:tc>
        <w:tc>
          <w:tcPr>
            <w:tcW w:w="1980" w:type="dxa"/>
            <w:tcBorders>
              <w:top w:val="nil"/>
              <w:left w:val="single" w:sz="8" w:space="0" w:color="auto"/>
              <w:bottom w:val="single" w:sz="8" w:space="0" w:color="auto"/>
              <w:right w:val="single" w:sz="8" w:space="0" w:color="auto"/>
            </w:tcBorders>
            <w:shd w:val="clear" w:color="auto" w:fill="E7E6E6" w:themeFill="background2"/>
            <w:noWrap/>
            <w:tcMar>
              <w:top w:w="16" w:type="dxa"/>
              <w:left w:w="16" w:type="dxa"/>
              <w:bottom w:w="0" w:type="dxa"/>
              <w:right w:w="16" w:type="dxa"/>
            </w:tcMar>
            <w:vAlign w:val="bottom"/>
          </w:tcPr>
          <w:p w14:paraId="009010D2" w14:textId="70580D46" w:rsidR="001C07FB" w:rsidRDefault="001C07FB" w:rsidP="001C07FB">
            <w:pPr>
              <w:rPr>
                <w:rFonts w:ascii="Arial" w:hAnsi="Arial"/>
                <w:sz w:val="18"/>
              </w:rPr>
            </w:pPr>
          </w:p>
        </w:tc>
      </w:tr>
    </w:tbl>
    <w:p w14:paraId="5FDFC640" w14:textId="77777777" w:rsidR="00BC6B92" w:rsidRDefault="00B21B63"/>
    <w:p w14:paraId="365ACCA8" w14:textId="67C494E0" w:rsidR="00CC615D" w:rsidRDefault="00CC615D" w:rsidP="00B21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b/>
          <w:sz w:val="20"/>
          <w:szCs w:val="20"/>
        </w:rPr>
      </w:pPr>
      <w:r w:rsidRPr="00B21B63">
        <w:rPr>
          <w:rFonts w:ascii="Cambria" w:hAnsi="Cambria" w:cs="Helvetica"/>
          <w:b/>
          <w:sz w:val="20"/>
          <w:szCs w:val="20"/>
        </w:rPr>
        <w:t>Magnetic Fields</w:t>
      </w:r>
      <w:r w:rsidR="00B21B63" w:rsidRPr="00B21B63">
        <w:rPr>
          <w:rFonts w:ascii="Cambria" w:hAnsi="Cambria" w:cs="Helvetica"/>
          <w:b/>
          <w:sz w:val="20"/>
          <w:szCs w:val="20"/>
        </w:rPr>
        <w:t xml:space="preserve"> Intro Lab</w:t>
      </w:r>
    </w:p>
    <w:p w14:paraId="1FC52F38" w14:textId="77777777" w:rsidR="00B21B63" w:rsidRPr="00B21B63" w:rsidRDefault="00B21B63" w:rsidP="00B21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20"/>
          <w:szCs w:val="20"/>
        </w:rPr>
      </w:pPr>
    </w:p>
    <w:p w14:paraId="782D2F44" w14:textId="622BF2D1"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0"/>
          <w:szCs w:val="20"/>
        </w:rPr>
      </w:pPr>
      <w:r w:rsidRPr="00B21B63">
        <w:rPr>
          <w:rFonts w:ascii="Cambria" w:hAnsi="Cambria" w:cs="Helvetica"/>
          <w:b/>
          <w:sz w:val="20"/>
          <w:szCs w:val="20"/>
        </w:rPr>
        <w:t>Purpose:</w:t>
      </w:r>
      <w:r w:rsidRPr="00B21B63">
        <w:rPr>
          <w:rFonts w:ascii="Cambria" w:hAnsi="Cambria" w:cs="Helvetica"/>
          <w:sz w:val="20"/>
          <w:szCs w:val="20"/>
        </w:rPr>
        <w:t xml:space="preserve"> </w:t>
      </w:r>
      <w:r w:rsidRPr="00B21B63">
        <w:rPr>
          <w:rFonts w:ascii="Cambria" w:hAnsi="Cambria" w:cs="Times"/>
          <w:sz w:val="20"/>
          <w:szCs w:val="20"/>
        </w:rPr>
        <w:t>To explore the shape of magnetic fields</w:t>
      </w:r>
      <w:r w:rsidRPr="00B21B63">
        <w:rPr>
          <w:rFonts w:ascii="Cambria" w:hAnsi="Cambria" w:cs="Helvetica"/>
          <w:sz w:val="20"/>
          <w:szCs w:val="20"/>
        </w:rPr>
        <w:t xml:space="preserve"> </w:t>
      </w:r>
    </w:p>
    <w:p w14:paraId="2BF4A9F3" w14:textId="4B0F29D8"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r w:rsidRPr="00B21B63">
        <w:rPr>
          <w:rFonts w:ascii="Cambria" w:hAnsi="Cambria" w:cs="Helvetica"/>
          <w:b/>
          <w:sz w:val="20"/>
          <w:szCs w:val="20"/>
        </w:rPr>
        <w:t xml:space="preserve">Equipment: </w:t>
      </w:r>
      <w:r w:rsidRPr="00B21B63">
        <w:rPr>
          <w:rFonts w:ascii="Cambria" w:hAnsi="Cambria" w:cs="Helvetica"/>
          <w:b/>
          <w:sz w:val="20"/>
          <w:szCs w:val="20"/>
        </w:rPr>
        <w:tab/>
      </w:r>
      <w:r w:rsidR="00B21B63" w:rsidRPr="00B21B63">
        <w:rPr>
          <w:rFonts w:ascii="Cambria" w:hAnsi="Cambria" w:cs="Times"/>
          <w:sz w:val="20"/>
          <w:szCs w:val="20"/>
        </w:rPr>
        <w:t>2 bar magnets, small compass</w:t>
      </w:r>
      <w:r w:rsidR="00B21B63" w:rsidRPr="00B21B63">
        <w:rPr>
          <w:rFonts w:ascii="Cambria" w:hAnsi="Cambria" w:cs="Helvetica"/>
          <w:sz w:val="20"/>
          <w:szCs w:val="20"/>
        </w:rPr>
        <w:t xml:space="preserve">, </w:t>
      </w:r>
      <w:r w:rsidR="00B21B63" w:rsidRPr="00B21B63">
        <w:rPr>
          <w:rFonts w:ascii="Cambria" w:hAnsi="Cambria" w:cs="Times"/>
          <w:sz w:val="20"/>
          <w:szCs w:val="20"/>
        </w:rPr>
        <w:t xml:space="preserve">iron filings, </w:t>
      </w:r>
      <w:r w:rsidRPr="00B21B63">
        <w:rPr>
          <w:rFonts w:ascii="Cambria" w:hAnsi="Cambria" w:cs="Times"/>
          <w:sz w:val="20"/>
          <w:szCs w:val="20"/>
        </w:rPr>
        <w:t>sheet of clear plastic</w:t>
      </w:r>
      <w:r w:rsidRPr="00B21B63">
        <w:rPr>
          <w:rFonts w:ascii="Cambria" w:hAnsi="Cambria" w:cs="Helvetica"/>
          <w:sz w:val="20"/>
          <w:szCs w:val="20"/>
        </w:rPr>
        <w:t xml:space="preserve"> </w:t>
      </w:r>
    </w:p>
    <w:p w14:paraId="58024E18" w14:textId="6AB13276"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sz w:val="20"/>
          <w:szCs w:val="20"/>
        </w:rPr>
      </w:pPr>
      <w:r w:rsidRPr="00B21B63">
        <w:rPr>
          <w:rFonts w:ascii="Cambria" w:hAnsi="Cambria" w:cs="Helvetica"/>
          <w:b/>
          <w:sz w:val="20"/>
          <w:szCs w:val="20"/>
        </w:rPr>
        <w:t>Procedure</w:t>
      </w:r>
      <w:r w:rsidR="00B21B63">
        <w:rPr>
          <w:rFonts w:ascii="Cambria" w:hAnsi="Cambria" w:cs="Helvetica"/>
          <w:b/>
          <w:sz w:val="20"/>
          <w:szCs w:val="20"/>
        </w:rPr>
        <w:t>:</w:t>
      </w:r>
      <w:r w:rsidRPr="00B21B63">
        <w:rPr>
          <w:rFonts w:ascii="Cambria" w:hAnsi="Cambria" w:cs="Helvetica"/>
          <w:b/>
          <w:sz w:val="20"/>
          <w:szCs w:val="20"/>
        </w:rPr>
        <w:t xml:space="preserve"> </w:t>
      </w:r>
      <w:r w:rsidRPr="00B21B63">
        <w:rPr>
          <w:rFonts w:ascii="Cambria" w:hAnsi="Cambria" w:cs="Times"/>
          <w:b/>
          <w:sz w:val="20"/>
          <w:szCs w:val="20"/>
        </w:rPr>
        <w:t xml:space="preserve"> </w:t>
      </w:r>
    </w:p>
    <w:p w14:paraId="2A278F48" w14:textId="54E21D20" w:rsidR="00B21B63" w:rsidRPr="00B21B63" w:rsidRDefault="00B21B63" w:rsidP="00CC615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0"/>
          <w:szCs w:val="20"/>
        </w:rPr>
      </w:pPr>
      <w:r w:rsidRPr="00B21B63">
        <w:rPr>
          <w:rFonts w:ascii="Cambria" w:hAnsi="Cambria" w:cs="Times"/>
          <w:sz w:val="20"/>
          <w:szCs w:val="20"/>
        </w:rPr>
        <w:t>Obtain two bar magnets and a small compass</w:t>
      </w:r>
      <w:r w:rsidR="00CC615D" w:rsidRPr="00B21B63">
        <w:rPr>
          <w:rFonts w:ascii="Cambria" w:hAnsi="Cambria" w:cs="Times"/>
          <w:sz w:val="20"/>
          <w:szCs w:val="20"/>
        </w:rPr>
        <w:t>. Note which end of each compass points toward the north. As you proceed with the activity, represent each compass as an arrow whose point is the north-pointing end.</w:t>
      </w:r>
      <w:r w:rsidR="00CC615D" w:rsidRPr="00B21B63">
        <w:rPr>
          <w:rFonts w:ascii="Cambria" w:hAnsi="Cambria" w:cs="Helvetica"/>
          <w:sz w:val="20"/>
          <w:szCs w:val="20"/>
        </w:rPr>
        <w:t xml:space="preserve"> </w:t>
      </w:r>
    </w:p>
    <w:p w14:paraId="6C18FFFF" w14:textId="0CC45DB9" w:rsidR="00CC615D" w:rsidRPr="00B21B63" w:rsidRDefault="00CC615D" w:rsidP="00CC615D">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0"/>
          <w:szCs w:val="20"/>
        </w:rPr>
      </w:pPr>
      <w:r w:rsidRPr="00B21B63">
        <w:rPr>
          <w:rFonts w:ascii="Cambria" w:hAnsi="Cambria" w:cs="Times"/>
          <w:sz w:val="20"/>
          <w:szCs w:val="20"/>
        </w:rPr>
        <w:t xml:space="preserve">Trace one of the bar magnets on </w:t>
      </w:r>
      <w:r w:rsidR="00B21B63" w:rsidRPr="00B21B63">
        <w:rPr>
          <w:rFonts w:ascii="Cambria" w:hAnsi="Cambria" w:cs="Times"/>
          <w:sz w:val="20"/>
          <w:szCs w:val="20"/>
        </w:rPr>
        <w:t>this</w:t>
      </w:r>
      <w:r w:rsidRPr="00B21B63">
        <w:rPr>
          <w:rFonts w:ascii="Cambria" w:hAnsi="Cambria" w:cs="Times"/>
          <w:sz w:val="20"/>
          <w:szCs w:val="20"/>
        </w:rPr>
        <w:t xml:space="preserve"> paper. Move the com</w:t>
      </w:r>
      <w:r w:rsidR="00B21B63" w:rsidRPr="00B21B63">
        <w:rPr>
          <w:rFonts w:ascii="Cambria" w:hAnsi="Cambria" w:cs="Times"/>
          <w:sz w:val="20"/>
          <w:szCs w:val="20"/>
        </w:rPr>
        <w:t>pass</w:t>
      </w:r>
      <w:r w:rsidRPr="00B21B63">
        <w:rPr>
          <w:rFonts w:ascii="Cambria" w:hAnsi="Cambria" w:cs="Times"/>
          <w:sz w:val="20"/>
          <w:szCs w:val="20"/>
        </w:rPr>
        <w:t xml:space="preserve"> around the magnet, and use ar</w:t>
      </w:r>
      <w:r w:rsidR="00B21B63" w:rsidRPr="00B21B63">
        <w:rPr>
          <w:rFonts w:ascii="Cambria" w:hAnsi="Cambria" w:cs="Times"/>
          <w:sz w:val="20"/>
          <w:szCs w:val="20"/>
        </w:rPr>
        <w:t>rows to draw the directions it</w:t>
      </w:r>
      <w:r w:rsidRPr="00B21B63">
        <w:rPr>
          <w:rFonts w:ascii="Cambria" w:hAnsi="Cambria" w:cs="Times"/>
          <w:sz w:val="20"/>
          <w:szCs w:val="20"/>
        </w:rPr>
        <w:t xml:space="preserve"> point</w:t>
      </w:r>
      <w:r w:rsidR="00B21B63" w:rsidRPr="00B21B63">
        <w:rPr>
          <w:rFonts w:ascii="Cambria" w:hAnsi="Cambria" w:cs="Times"/>
          <w:sz w:val="20"/>
          <w:szCs w:val="20"/>
        </w:rPr>
        <w:t>s</w:t>
      </w:r>
      <w:r w:rsidRPr="00B21B63">
        <w:rPr>
          <w:rFonts w:ascii="Cambria" w:hAnsi="Cambria" w:cs="Times"/>
          <w:sz w:val="20"/>
          <w:szCs w:val="20"/>
        </w:rPr>
        <w:t xml:space="preserve"> at each location. Link the arrows together by continuous lines to show the magnetic field.</w:t>
      </w:r>
      <w:r w:rsidRPr="00B21B63">
        <w:rPr>
          <w:rFonts w:ascii="Cambria" w:hAnsi="Cambria" w:cs="Helvetica"/>
          <w:sz w:val="20"/>
          <w:szCs w:val="20"/>
        </w:rPr>
        <w:t xml:space="preserve"> </w:t>
      </w:r>
    </w:p>
    <w:p w14:paraId="1621D02D" w14:textId="77777777"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644C317C" w14:textId="77777777" w:rsidR="00B21B63" w:rsidRPr="00B21B63" w:rsidRDefault="00B21B63"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5A13537D" w14:textId="77777777" w:rsidR="00B21B63" w:rsidRDefault="00B21B63"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2AE9BEC5" w14:textId="77777777" w:rsidR="00B21B63" w:rsidRPr="00B21B63" w:rsidRDefault="00B21B63"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3276BC66" w14:textId="77777777" w:rsidR="00B21B63" w:rsidRPr="00B21B63" w:rsidRDefault="00B21B63"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102674AB" w14:textId="77777777" w:rsidR="00B21B63" w:rsidRPr="00B21B63" w:rsidRDefault="00B21B63"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2E566EE8" w14:textId="77777777" w:rsidR="00B21B63" w:rsidRPr="00B21B63" w:rsidRDefault="00B21B63"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2A3C0F9D" w14:textId="2F8D2C73" w:rsidR="00CC615D" w:rsidRPr="00B21B63" w:rsidRDefault="00CC615D" w:rsidP="00B21B6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r w:rsidRPr="00B21B63">
        <w:rPr>
          <w:rFonts w:ascii="Cambria" w:hAnsi="Cambria" w:cs="Times"/>
          <w:sz w:val="20"/>
          <w:szCs w:val="20"/>
        </w:rPr>
        <w:t xml:space="preserve">Obtain a small quantity of iron filings and a sheet of clear plastic. Place the plastic on top of one of the bar magnets, and sprinkle a small quantity of iron filings over the plastic. </w:t>
      </w:r>
      <w:r w:rsidR="00B21B63" w:rsidRPr="00B21B63">
        <w:rPr>
          <w:rFonts w:ascii="Cambria" w:hAnsi="Cambria" w:cs="Times"/>
          <w:b/>
          <w:sz w:val="20"/>
          <w:szCs w:val="20"/>
        </w:rPr>
        <w:t xml:space="preserve">DO NOT SPRINKLE THE FILINGS DIRECTLY ONTO THE MAGNET – THEY ARE VERY DIFFICULT TO REMOVE.  </w:t>
      </w:r>
      <w:r w:rsidRPr="00B21B63">
        <w:rPr>
          <w:rFonts w:ascii="Cambria" w:hAnsi="Cambria" w:cs="Times"/>
          <w:sz w:val="20"/>
          <w:szCs w:val="20"/>
        </w:rPr>
        <w:t xml:space="preserve">It may be necessary to gently tap or jiggle the plastic sheet. The filings will line themselves up with the magnetic field. In the following space, sketch the pattern that the filings make. </w:t>
      </w:r>
    </w:p>
    <w:p w14:paraId="5D2FB587" w14:textId="77777777"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0A53DE6D" w14:textId="77777777"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4E88C208" w14:textId="77777777"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6F887CDA" w14:textId="77777777"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622AB021" w14:textId="77777777"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1AB3C26C" w14:textId="77777777"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7D367A4E" w14:textId="77777777"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7B6DAA0B" w14:textId="763042AE" w:rsidR="00CC615D" w:rsidRPr="00B21B63" w:rsidRDefault="00B21B63" w:rsidP="00B21B6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0"/>
          <w:szCs w:val="20"/>
        </w:rPr>
      </w:pPr>
      <w:r w:rsidRPr="00B21B63">
        <w:rPr>
          <w:rFonts w:ascii="Cambria" w:hAnsi="Cambria" w:cs="Times"/>
          <w:sz w:val="20"/>
          <w:szCs w:val="20"/>
        </w:rPr>
        <w:t>Repeat step 3</w:t>
      </w:r>
      <w:r w:rsidR="00CC615D" w:rsidRPr="00B21B63">
        <w:rPr>
          <w:rFonts w:ascii="Cambria" w:hAnsi="Cambria" w:cs="Times"/>
          <w:sz w:val="20"/>
          <w:szCs w:val="20"/>
        </w:rPr>
        <w:t xml:space="preserve"> for two bar magnets with like poles facing each other, such as N and N or S and S, and with unlike poles facing each other. Sketch the pattern of the filings in both situations.</w:t>
      </w:r>
      <w:r w:rsidR="00CC615D" w:rsidRPr="00B21B63">
        <w:rPr>
          <w:rFonts w:ascii="Cambria" w:hAnsi="Cambria" w:cs="Helvetica"/>
          <w:sz w:val="20"/>
          <w:szCs w:val="20"/>
        </w:rPr>
        <w:t xml:space="preserve"> </w:t>
      </w:r>
    </w:p>
    <w:p w14:paraId="39215DDD" w14:textId="77777777"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0"/>
          <w:szCs w:val="20"/>
        </w:rPr>
      </w:pPr>
    </w:p>
    <w:p w14:paraId="501AA70C" w14:textId="77777777"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0"/>
          <w:szCs w:val="20"/>
        </w:rPr>
      </w:pPr>
    </w:p>
    <w:p w14:paraId="2987674E" w14:textId="77777777"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0"/>
          <w:szCs w:val="20"/>
        </w:rPr>
      </w:pPr>
    </w:p>
    <w:p w14:paraId="4A92DD0C" w14:textId="77777777"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0"/>
          <w:szCs w:val="20"/>
        </w:rPr>
      </w:pPr>
    </w:p>
    <w:p w14:paraId="7F36FAA9" w14:textId="77777777"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0"/>
          <w:szCs w:val="20"/>
        </w:rPr>
      </w:pPr>
    </w:p>
    <w:p w14:paraId="17A36815" w14:textId="77777777"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72DCBBB4" w14:textId="77777777" w:rsidR="00CC615D" w:rsidRPr="00B21B63"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0"/>
          <w:szCs w:val="20"/>
        </w:rPr>
      </w:pPr>
      <w:r w:rsidRPr="00B21B63">
        <w:rPr>
          <w:rFonts w:ascii="Cambria" w:hAnsi="Cambria" w:cs="Helvetica"/>
          <w:sz w:val="20"/>
          <w:szCs w:val="20"/>
        </w:rPr>
        <w:t xml:space="preserve"> </w:t>
      </w:r>
    </w:p>
    <w:p w14:paraId="1919CC93" w14:textId="77777777" w:rsidR="00CC615D" w:rsidRDefault="00CC615D"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p>
    <w:p w14:paraId="1A8891C9" w14:textId="77777777" w:rsidR="00B21B63" w:rsidRPr="00B21B63" w:rsidRDefault="00B21B63" w:rsidP="00CC6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w:sz w:val="20"/>
          <w:szCs w:val="20"/>
        </w:rPr>
      </w:pPr>
      <w:bookmarkStart w:id="0" w:name="_GoBack"/>
      <w:bookmarkEnd w:id="0"/>
    </w:p>
    <w:p w14:paraId="2073A3DA" w14:textId="48951662" w:rsidR="00E9542B" w:rsidRPr="00B21B63" w:rsidRDefault="00B21B63" w:rsidP="00B21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0"/>
          <w:szCs w:val="20"/>
        </w:rPr>
      </w:pPr>
      <w:r>
        <w:rPr>
          <w:rFonts w:ascii="Cambria" w:hAnsi="Cambria" w:cs="Times"/>
          <w:b/>
          <w:sz w:val="20"/>
          <w:szCs w:val="20"/>
        </w:rPr>
        <w:t xml:space="preserve">Conclusion: </w:t>
      </w:r>
      <w:r w:rsidR="00CC615D" w:rsidRPr="00B21B63">
        <w:rPr>
          <w:rFonts w:ascii="Cambria" w:hAnsi="Cambria" w:cs="Times"/>
          <w:sz w:val="20"/>
          <w:szCs w:val="20"/>
        </w:rPr>
        <w:t>What did you learn about magnetic field lines?</w:t>
      </w:r>
      <w:r w:rsidR="00CC615D" w:rsidRPr="00B21B63">
        <w:rPr>
          <w:rFonts w:ascii="Cambria" w:hAnsi="Cambria" w:cs="Helvetica"/>
          <w:sz w:val="20"/>
          <w:szCs w:val="20"/>
        </w:rPr>
        <w:t xml:space="preserve"> </w:t>
      </w:r>
    </w:p>
    <w:sectPr w:rsidR="00E9542B" w:rsidRPr="00B21B63" w:rsidSect="00B21B63">
      <w:pgSz w:w="12240" w:h="15840"/>
      <w:pgMar w:top="1008"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65A33"/>
    <w:multiLevelType w:val="hybridMultilevel"/>
    <w:tmpl w:val="72208FD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A8B051A"/>
    <w:multiLevelType w:val="hybridMultilevel"/>
    <w:tmpl w:val="76341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revisionView w:inkAnnotations="0"/>
  <w:defaultTabStop w:val="720"/>
  <w:drawingGridHorizontalSpacing w:val="120"/>
  <w:drawingGridVerticalSpacing w:val="163"/>
  <w:displayHorizontalDrawingGridEvery w:val="0"/>
  <w:displayVerticalDrawingGridEvery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5B"/>
    <w:rsid w:val="000778AC"/>
    <w:rsid w:val="000F0256"/>
    <w:rsid w:val="00105F5B"/>
    <w:rsid w:val="00192B5C"/>
    <w:rsid w:val="001960B9"/>
    <w:rsid w:val="001C07FB"/>
    <w:rsid w:val="00213E56"/>
    <w:rsid w:val="0037079D"/>
    <w:rsid w:val="00377872"/>
    <w:rsid w:val="004F1EED"/>
    <w:rsid w:val="00524EE6"/>
    <w:rsid w:val="005D7376"/>
    <w:rsid w:val="00850B62"/>
    <w:rsid w:val="008C177F"/>
    <w:rsid w:val="00927E76"/>
    <w:rsid w:val="00B21B63"/>
    <w:rsid w:val="00C508B1"/>
    <w:rsid w:val="00C54F50"/>
    <w:rsid w:val="00C86697"/>
    <w:rsid w:val="00CC615D"/>
    <w:rsid w:val="00D72FAD"/>
    <w:rsid w:val="00E944BA"/>
    <w:rsid w:val="00E9542B"/>
    <w:rsid w:val="00EC2C24"/>
    <w:rsid w:val="00F4016B"/>
    <w:rsid w:val="00F42745"/>
    <w:rsid w:val="00F5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4145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285</Words>
  <Characters>1626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Semester II</vt:lpstr>
    </vt:vector>
  </TitlesOfParts>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II</dc:title>
  <dc:subject/>
  <dc:creator>Marybeth Reardon</dc:creator>
  <cp:keywords/>
  <cp:lastModifiedBy>Rebecca Yaghoubian</cp:lastModifiedBy>
  <cp:revision>6</cp:revision>
  <cp:lastPrinted>2016-03-04T20:27:00Z</cp:lastPrinted>
  <dcterms:created xsi:type="dcterms:W3CDTF">2016-04-13T15:06:00Z</dcterms:created>
  <dcterms:modified xsi:type="dcterms:W3CDTF">2016-04-13T16:24:00Z</dcterms:modified>
</cp:coreProperties>
</file>